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  <w:highlight w:val="none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none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none"/>
        </w:rPr>
      </w:r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«спортивная борьба»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4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4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«спортивная борьба»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94 человека,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2024-03-14T11:18:24Z</dcterms:modified>
</cp:coreProperties>
</file>